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4E" w:rsidRPr="00772C4E" w:rsidRDefault="00772C4E" w:rsidP="00772C4E">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772C4E">
        <w:rPr>
          <w:rFonts w:ascii="Arial" w:eastAsia="Times New Roman" w:hAnsi="Arial" w:cs="Arial"/>
          <w:b/>
          <w:bCs/>
          <w:i w:val="0"/>
          <w:iCs w:val="0"/>
          <w:color w:val="404648"/>
          <w:sz w:val="39"/>
          <w:szCs w:val="39"/>
        </w:rPr>
        <w:t>Điểm tin nhanh ngày 05/12/2022</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Gian nan chữa bệnh béo phì; Những ai dễ bị viêm tuỵ</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Tân Cương và nhiều thành phố ở Trung Quốc nới lỏng hạn chế COVID-19; Mùa cúm ở Mỹ đang tồi tệ hơn; Chuyên gia cảnh báo 5 loại đồ ăn không tốt cho não</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Đây là những thông tin chính của bản tin nhanh sáng ngày 05/12/2022</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 </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b/>
          <w:bCs/>
          <w:i w:val="0"/>
          <w:iCs w:val="0"/>
          <w:color w:val="000000"/>
          <w:sz w:val="24"/>
          <w:szCs w:val="24"/>
        </w:rPr>
        <w:t>THẾ GIỚI</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b/>
          <w:bCs/>
          <w:i w:val="0"/>
          <w:iCs w:val="0"/>
          <w:color w:val="000000"/>
          <w:sz w:val="24"/>
          <w:szCs w:val="24"/>
        </w:rPr>
        <w:t>1.</w:t>
      </w:r>
      <w:r w:rsidRPr="00772C4E">
        <w:rPr>
          <w:rFonts w:ascii="Segoe UI" w:eastAsia="Times New Roman" w:hAnsi="Segoe UI" w:cs="Segoe UI"/>
          <w:i w:val="0"/>
          <w:iCs w:val="0"/>
          <w:color w:val="000000"/>
          <w:sz w:val="24"/>
          <w:szCs w:val="24"/>
        </w:rPr>
        <w:t> </w:t>
      </w:r>
      <w:r w:rsidRPr="00772C4E">
        <w:rPr>
          <w:rFonts w:ascii="Segoe UI" w:eastAsia="Times New Roman" w:hAnsi="Segoe UI" w:cs="Segoe UI"/>
          <w:b/>
          <w:bCs/>
          <w:i w:val="0"/>
          <w:iCs w:val="0"/>
          <w:color w:val="000000"/>
          <w:sz w:val="24"/>
          <w:szCs w:val="24"/>
        </w:rPr>
        <w:t>WHO cảnh báo nguy cơ dịch sởi bùng phát trên toàn thế giới</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Bệnh sởi trở thành "mối đe dọa cận kề" tại tất cả các khu vực trên thế giới.</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Theo Tổ chức Y tế Thế giới (WHO) và Trung tâm kiểm soát và phòng ngừa dịch bệnh (CDC) Mỹ, tỷ lệ tiêm vaccine phòng bệnh sởi đã liên tục giảm, công tác theo dõi căn bệnh này còn kém và các kế hoạch ứng phó bị trì hoãn do đại dịch COVID-19, cùng với các đợt bùng phát dịch đang diễn ra tại hơn 20 nước, đã khiến sởi trở thành "mối đe dọa cận kề" tại tất cả các khu vực trên thế giới.</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Nguồn: suckhoedoisong.vn</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b/>
          <w:bCs/>
          <w:i w:val="0"/>
          <w:iCs w:val="0"/>
          <w:color w:val="000000"/>
          <w:sz w:val="24"/>
          <w:szCs w:val="24"/>
        </w:rPr>
        <w:t>2. Tân Cương và nhiều thành phố ở Trung Quốc nới lỏng hạn chế COVID-19</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Ngày 4-12, nhiều thành phố của Trung Quốc trong đó có Urumqi, thủ phủ của Tân Cương nới lỏng các biện pháp hạn chế dịch COVID-19, trong bối cảnh Trung Quốc đang tìm cách để chính sách Zero COVID có mục tiêu và ít gây phiền hà cho người dân hơn.</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Nguồn: tuoitre.vn</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b/>
          <w:bCs/>
          <w:i w:val="0"/>
          <w:iCs w:val="0"/>
          <w:color w:val="000000"/>
          <w:sz w:val="24"/>
          <w:szCs w:val="24"/>
        </w:rPr>
        <w:t>3. Mùa cúm ở Mỹ đang tồi tệ hơn</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Trung tâm Kiểm soát và Phòng ngừa Dịch bệnh Mỹ cho biết vào tuần trước, 44 tiểu bang ở nước này đã báo cáo tình hình bệnh cúm ở mức rất phức tạp.</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Nguồn: zingnews.vn</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b/>
          <w:bCs/>
          <w:i w:val="0"/>
          <w:iCs w:val="0"/>
          <w:color w:val="000000"/>
          <w:sz w:val="24"/>
          <w:szCs w:val="24"/>
        </w:rPr>
        <w:t>4. Chuyên gia Harvard cảnh báo 5 loại đồ ăn không tốt cho não</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lastRenderedPageBreak/>
        <w:t>Chúng ta thường nghĩ tới tác động của thực phẩm đến trái tim, vòng eo và cả môi trường. Nhưng thực phẩm cũng có ảnh hưởng lớn đến bộ não của con người.</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Tiến sĩ Uma Naidoo là bác sĩ tâm thần dinh dưỡng, chuyên gia về não và giảng viên tại Trường Y Harvard (Mỹ), chia sẻ “Là bác sĩ tâm thần dinh dưỡng, tôi nghiên cứu cách thay đổi chế độ ăn uống có thể dẫn đến những cải thiện tâm trạng và sức khỏe tinh thần của chúng ta. Bên cạnh đó có 5 loại thực phẩm nên tránh nếu bạn muốn trí nhớ và sự tập trung của mình sắc bén. Tất nhiên, thật khó để loại bỏ hoàn toàn những thứ này khỏi chế độ ăn uống, vì vậy điều độ là giải pháp. Các loại thực phầm bao gồm: Dầu hạt đã qua chế biến, Thực phẩm có đường tinh luyện, Thực phẩm chế biến sẵn , đồ chiên rán, Thực phẩm có chất làm ngọt nhân tạo</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 </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 </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b/>
          <w:bCs/>
          <w:i w:val="0"/>
          <w:iCs w:val="0"/>
          <w:color w:val="000000"/>
          <w:sz w:val="24"/>
          <w:szCs w:val="24"/>
        </w:rPr>
        <w:t>VIỆT NAM</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b/>
          <w:bCs/>
          <w:i w:val="0"/>
          <w:iCs w:val="0"/>
          <w:color w:val="000000"/>
          <w:sz w:val="24"/>
          <w:szCs w:val="24"/>
        </w:rPr>
        <w:t>1. Những ai dễ bị viêm tụy?</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Những người có lối sống thiếu tôn trọng sức khỏe bản thân, cùng với việc sử dụng rượu bia, thuốc lá và ăn uống nhiều chất béo có thể khiến tuyến tụy ngày càng suy yếu, dẫn đến viêm tụy. Viêm tuỵ là một tình trạng sức khỏe nghiêm trọng. Có hai loại viêm tụy là viêm tụy cấp và viêm tụy mãn tính. Cả hai đều có thể gây đau bụng dữ dội và các vấn đề về tiêu hóa. Tình trạng này thường do những nguyên nhân như chế độ ăn uống, hút thuốc lá, uống rượu và nhiễm trùng gây nên.</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Nguồn: tuoitre.vn</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1" name="Rectangle 11" descr="https://hcdc.vn/public/img/02bf8460bf0d6384849ca010eda38cf8e9dbc4c7/images/dangbai2/images/diem-tin-nhanh-ngay-05122022/images/news-1670207389403a34df9a.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https://hcdc.vn/public/img/02bf8460bf0d6384849ca010eda38cf8e9dbc4c7/images/dangbai2/images/diem-tin-nhanh-ngay-05122022/images/news-1670207389403a34df9a.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LrN1fJAMAAF8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color w:val="000000"/>
          <w:sz w:val="24"/>
          <w:szCs w:val="24"/>
        </w:rPr>
        <w:t>Tuyến tụy là một trong những bộ phận đóng vai trò quan trọng đối với hệ tiêu hóa. Nó tạo ra các enzym để phân hủy thức ăn, sản xuất insulin và glucagon, giúp điều chỉnh lượng đường trong máu</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 </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b/>
          <w:bCs/>
          <w:i w:val="0"/>
          <w:iCs w:val="0"/>
          <w:color w:val="000000"/>
          <w:sz w:val="24"/>
          <w:szCs w:val="24"/>
        </w:rPr>
        <w:t>2. Gian nan chữa béo phì</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lastRenderedPageBreak/>
        <w:t>Hơn 3 triệu người Việt bị béo phì, nhu cầu điều trị giảm cân rất lớn, tuy nhiên quá trình này thường kéo dài, đòi hỏi kiên trì, tổng hợp nhiều biện pháp.</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Nguồn: vnexpress.vn</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 </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b/>
          <w:bCs/>
          <w:i w:val="0"/>
          <w:iCs w:val="0"/>
          <w:color w:val="000000"/>
          <w:sz w:val="24"/>
          <w:szCs w:val="24"/>
        </w:rPr>
        <w:t>3. Những thói quen xấu khiến da khô bong tróc trong mùa đông</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Vào mùa đông, da thường có biểu hiện khô nứt, bong tróc, thậm chí chảy máu. Chính vì vậy, để làn da luôn mịn màng, mềm mại, bên cạnh việc chăm sóc da, bạn nên tránh những thói quen xấu có tác động tiêu cực đến da.</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Nguồn: suckhoedoisong.vn</w:t>
      </w:r>
    </w:p>
    <w:p w:rsidR="00772C4E" w:rsidRPr="00772C4E" w:rsidRDefault="00772C4E" w:rsidP="00772C4E">
      <w:pPr>
        <w:shd w:val="clear" w:color="auto" w:fill="FFFFFF"/>
        <w:spacing w:after="150" w:line="390" w:lineRule="atLeast"/>
        <w:jc w:val="both"/>
        <w:rPr>
          <w:rFonts w:ascii="Segoe UI" w:eastAsia="Times New Roman" w:hAnsi="Segoe UI" w:cs="Segoe UI"/>
          <w:i w:val="0"/>
          <w:iCs w:val="0"/>
          <w:color w:val="000000"/>
          <w:sz w:val="24"/>
          <w:szCs w:val="24"/>
        </w:rPr>
      </w:pPr>
      <w:r w:rsidRPr="00772C4E">
        <w:rPr>
          <w:rFonts w:ascii="Segoe UI" w:eastAsia="Times New Roman" w:hAnsi="Segoe UI" w:cs="Segoe UI"/>
          <w:i w:val="0"/>
          <w:iCs w:val="0"/>
          <w:color w:val="000000"/>
          <w:sz w:val="24"/>
          <w:szCs w:val="24"/>
        </w:rPr>
        <w:t> </w:t>
      </w:r>
    </w:p>
    <w:p w:rsidR="00772C4E" w:rsidRPr="00772C4E" w:rsidRDefault="00772C4E" w:rsidP="00772C4E">
      <w:pPr>
        <w:shd w:val="clear" w:color="auto" w:fill="FFFFFF"/>
        <w:spacing w:line="240" w:lineRule="auto"/>
        <w:rPr>
          <w:rFonts w:ascii="Segoe UI" w:eastAsia="Times New Roman" w:hAnsi="Segoe UI" w:cs="Segoe UI"/>
          <w:i w:val="0"/>
          <w:iCs w:val="0"/>
          <w:color w:val="000000"/>
          <w:sz w:val="23"/>
          <w:szCs w:val="23"/>
        </w:rPr>
      </w:pPr>
      <w:bookmarkStart w:id="0" w:name="_GoBack"/>
      <w:bookmarkEnd w:id="0"/>
    </w:p>
    <w:p w:rsidR="00772C4E" w:rsidRPr="00772C4E" w:rsidRDefault="00772C4E" w:rsidP="00772C4E">
      <w:pPr>
        <w:shd w:val="clear" w:color="auto" w:fill="FFFFFF"/>
        <w:spacing w:line="240" w:lineRule="auto"/>
        <w:rPr>
          <w:rFonts w:ascii="Segoe UI" w:eastAsia="Times New Roman" w:hAnsi="Segoe UI" w:cs="Segoe UI"/>
          <w:i w:val="0"/>
          <w:iCs w:val="0"/>
          <w:color w:val="000000"/>
          <w:sz w:val="23"/>
          <w:szCs w:val="23"/>
        </w:rPr>
      </w:pPr>
    </w:p>
    <w:p w:rsidR="007D67E7" w:rsidRPr="00772C4E" w:rsidRDefault="007D67E7">
      <w:pPr>
        <w:rPr>
          <w:i w:val="0"/>
          <w:sz w:val="28"/>
          <w:szCs w:val="28"/>
        </w:rPr>
      </w:pPr>
    </w:p>
    <w:sectPr w:rsidR="007D67E7" w:rsidRPr="00772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4E"/>
    <w:rsid w:val="00772C4E"/>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772C4E"/>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772C4E"/>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2C4E"/>
    <w:rPr>
      <w:rFonts w:eastAsia="Times New Roman"/>
      <w:b/>
      <w:bCs/>
      <w:color w:val="auto"/>
      <w:sz w:val="36"/>
      <w:szCs w:val="36"/>
    </w:rPr>
  </w:style>
  <w:style w:type="character" w:customStyle="1" w:styleId="Heading3Char">
    <w:name w:val="Heading 3 Char"/>
    <w:basedOn w:val="DefaultParagraphFont"/>
    <w:link w:val="Heading3"/>
    <w:uiPriority w:val="9"/>
    <w:rsid w:val="00772C4E"/>
    <w:rPr>
      <w:rFonts w:eastAsia="Times New Roman"/>
      <w:b/>
      <w:bCs/>
      <w:color w:val="auto"/>
      <w:sz w:val="27"/>
      <w:szCs w:val="27"/>
    </w:rPr>
  </w:style>
  <w:style w:type="paragraph" w:styleId="NormalWeb">
    <w:name w:val="Normal (Web)"/>
    <w:basedOn w:val="Normal"/>
    <w:uiPriority w:val="99"/>
    <w:semiHidden/>
    <w:unhideWhenUsed/>
    <w:rsid w:val="00772C4E"/>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772C4E"/>
    <w:rPr>
      <w:b/>
      <w:bCs/>
    </w:rPr>
  </w:style>
  <w:style w:type="character" w:styleId="Emphasis">
    <w:name w:val="Emphasis"/>
    <w:basedOn w:val="DefaultParagraphFont"/>
    <w:uiPriority w:val="20"/>
    <w:qFormat/>
    <w:rsid w:val="00772C4E"/>
    <w:rPr>
      <w:i/>
      <w:iCs/>
    </w:rPr>
  </w:style>
  <w:style w:type="character" w:styleId="Hyperlink">
    <w:name w:val="Hyperlink"/>
    <w:basedOn w:val="DefaultParagraphFont"/>
    <w:uiPriority w:val="99"/>
    <w:semiHidden/>
    <w:unhideWhenUsed/>
    <w:rsid w:val="00772C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772C4E"/>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772C4E"/>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2C4E"/>
    <w:rPr>
      <w:rFonts w:eastAsia="Times New Roman"/>
      <w:b/>
      <w:bCs/>
      <w:color w:val="auto"/>
      <w:sz w:val="36"/>
      <w:szCs w:val="36"/>
    </w:rPr>
  </w:style>
  <w:style w:type="character" w:customStyle="1" w:styleId="Heading3Char">
    <w:name w:val="Heading 3 Char"/>
    <w:basedOn w:val="DefaultParagraphFont"/>
    <w:link w:val="Heading3"/>
    <w:uiPriority w:val="9"/>
    <w:rsid w:val="00772C4E"/>
    <w:rPr>
      <w:rFonts w:eastAsia="Times New Roman"/>
      <w:b/>
      <w:bCs/>
      <w:color w:val="auto"/>
      <w:sz w:val="27"/>
      <w:szCs w:val="27"/>
    </w:rPr>
  </w:style>
  <w:style w:type="paragraph" w:styleId="NormalWeb">
    <w:name w:val="Normal (Web)"/>
    <w:basedOn w:val="Normal"/>
    <w:uiPriority w:val="99"/>
    <w:semiHidden/>
    <w:unhideWhenUsed/>
    <w:rsid w:val="00772C4E"/>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772C4E"/>
    <w:rPr>
      <w:b/>
      <w:bCs/>
    </w:rPr>
  </w:style>
  <w:style w:type="character" w:styleId="Emphasis">
    <w:name w:val="Emphasis"/>
    <w:basedOn w:val="DefaultParagraphFont"/>
    <w:uiPriority w:val="20"/>
    <w:qFormat/>
    <w:rsid w:val="00772C4E"/>
    <w:rPr>
      <w:i/>
      <w:iCs/>
    </w:rPr>
  </w:style>
  <w:style w:type="character" w:styleId="Hyperlink">
    <w:name w:val="Hyperlink"/>
    <w:basedOn w:val="DefaultParagraphFont"/>
    <w:uiPriority w:val="99"/>
    <w:semiHidden/>
    <w:unhideWhenUsed/>
    <w:rsid w:val="00772C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13779">
      <w:bodyDiv w:val="1"/>
      <w:marLeft w:val="0"/>
      <w:marRight w:val="0"/>
      <w:marTop w:val="0"/>
      <w:marBottom w:val="0"/>
      <w:divBdr>
        <w:top w:val="none" w:sz="0" w:space="0" w:color="auto"/>
        <w:left w:val="none" w:sz="0" w:space="0" w:color="auto"/>
        <w:bottom w:val="none" w:sz="0" w:space="0" w:color="auto"/>
        <w:right w:val="none" w:sz="0" w:space="0" w:color="auto"/>
      </w:divBdr>
      <w:divsChild>
        <w:div w:id="343822057">
          <w:marLeft w:val="-225"/>
          <w:marRight w:val="-225"/>
          <w:marTop w:val="0"/>
          <w:marBottom w:val="0"/>
          <w:divBdr>
            <w:top w:val="none" w:sz="0" w:space="0" w:color="auto"/>
            <w:left w:val="none" w:sz="0" w:space="0" w:color="auto"/>
            <w:bottom w:val="none" w:sz="0" w:space="0" w:color="auto"/>
            <w:right w:val="none" w:sz="0" w:space="0" w:color="auto"/>
          </w:divBdr>
          <w:divsChild>
            <w:div w:id="1098520108">
              <w:marLeft w:val="0"/>
              <w:marRight w:val="0"/>
              <w:marTop w:val="0"/>
              <w:marBottom w:val="450"/>
              <w:divBdr>
                <w:top w:val="none" w:sz="0" w:space="0" w:color="auto"/>
                <w:left w:val="none" w:sz="0" w:space="0" w:color="auto"/>
                <w:bottom w:val="none" w:sz="0" w:space="0" w:color="auto"/>
                <w:right w:val="none" w:sz="0" w:space="0" w:color="auto"/>
              </w:divBdr>
            </w:div>
          </w:divsChild>
        </w:div>
        <w:div w:id="1230773054">
          <w:marLeft w:val="0"/>
          <w:marRight w:val="0"/>
          <w:marTop w:val="300"/>
          <w:marBottom w:val="0"/>
          <w:divBdr>
            <w:top w:val="none" w:sz="0" w:space="0" w:color="auto"/>
            <w:left w:val="none" w:sz="0" w:space="0" w:color="auto"/>
            <w:bottom w:val="none" w:sz="0" w:space="0" w:color="auto"/>
            <w:right w:val="none" w:sz="0" w:space="0" w:color="auto"/>
          </w:divBdr>
          <w:divsChild>
            <w:div w:id="310867201">
              <w:marLeft w:val="0"/>
              <w:marRight w:val="0"/>
              <w:marTop w:val="0"/>
              <w:marBottom w:val="0"/>
              <w:divBdr>
                <w:top w:val="none" w:sz="0" w:space="0" w:color="auto"/>
                <w:left w:val="none" w:sz="0" w:space="0" w:color="auto"/>
                <w:bottom w:val="none" w:sz="0" w:space="0" w:color="auto"/>
                <w:right w:val="none" w:sz="0" w:space="0" w:color="auto"/>
              </w:divBdr>
              <w:divsChild>
                <w:div w:id="1346518172">
                  <w:marLeft w:val="0"/>
                  <w:marRight w:val="0"/>
                  <w:marTop w:val="0"/>
                  <w:marBottom w:val="0"/>
                  <w:divBdr>
                    <w:top w:val="none" w:sz="0" w:space="0" w:color="auto"/>
                    <w:left w:val="none" w:sz="0" w:space="0" w:color="auto"/>
                    <w:bottom w:val="single" w:sz="6" w:space="0" w:color="EBEEEF"/>
                    <w:right w:val="none" w:sz="0" w:space="0" w:color="auto"/>
                  </w:divBdr>
                </w:div>
                <w:div w:id="393622575">
                  <w:marLeft w:val="0"/>
                  <w:marRight w:val="0"/>
                  <w:marTop w:val="0"/>
                  <w:marBottom w:val="0"/>
                  <w:divBdr>
                    <w:top w:val="none" w:sz="0" w:space="0" w:color="auto"/>
                    <w:left w:val="none" w:sz="0" w:space="0" w:color="auto"/>
                    <w:bottom w:val="none" w:sz="0" w:space="0" w:color="auto"/>
                    <w:right w:val="none" w:sz="0" w:space="0" w:color="auto"/>
                  </w:divBdr>
                  <w:divsChild>
                    <w:div w:id="1203009865">
                      <w:marLeft w:val="0"/>
                      <w:marRight w:val="0"/>
                      <w:marTop w:val="0"/>
                      <w:marBottom w:val="0"/>
                      <w:divBdr>
                        <w:top w:val="none" w:sz="0" w:space="0" w:color="auto"/>
                        <w:left w:val="none" w:sz="0" w:space="0" w:color="auto"/>
                        <w:bottom w:val="none" w:sz="0" w:space="0" w:color="auto"/>
                        <w:right w:val="none" w:sz="0" w:space="0" w:color="auto"/>
                      </w:divBdr>
                      <w:divsChild>
                        <w:div w:id="1140534470">
                          <w:marLeft w:val="0"/>
                          <w:marRight w:val="0"/>
                          <w:marTop w:val="0"/>
                          <w:marBottom w:val="0"/>
                          <w:divBdr>
                            <w:top w:val="none" w:sz="0" w:space="0" w:color="auto"/>
                            <w:left w:val="none" w:sz="0" w:space="0" w:color="auto"/>
                            <w:bottom w:val="none" w:sz="0" w:space="0" w:color="auto"/>
                            <w:right w:val="none" w:sz="0" w:space="0" w:color="auto"/>
                          </w:divBdr>
                          <w:divsChild>
                            <w:div w:id="308051819">
                              <w:marLeft w:val="0"/>
                              <w:marRight w:val="240"/>
                              <w:marTop w:val="0"/>
                              <w:marBottom w:val="0"/>
                              <w:divBdr>
                                <w:top w:val="none" w:sz="0" w:space="0" w:color="auto"/>
                                <w:left w:val="none" w:sz="0" w:space="0" w:color="auto"/>
                                <w:bottom w:val="none" w:sz="0" w:space="0" w:color="auto"/>
                                <w:right w:val="none" w:sz="0" w:space="0" w:color="auto"/>
                              </w:divBdr>
                              <w:divsChild>
                                <w:div w:id="776564864">
                                  <w:marLeft w:val="0"/>
                                  <w:marRight w:val="0"/>
                                  <w:marTop w:val="0"/>
                                  <w:marBottom w:val="300"/>
                                  <w:divBdr>
                                    <w:top w:val="none" w:sz="0" w:space="0" w:color="auto"/>
                                    <w:left w:val="none" w:sz="0" w:space="0" w:color="auto"/>
                                    <w:bottom w:val="none" w:sz="0" w:space="0" w:color="auto"/>
                                    <w:right w:val="none" w:sz="0" w:space="0" w:color="auto"/>
                                  </w:divBdr>
                                  <w:divsChild>
                                    <w:div w:id="742028491">
                                      <w:marLeft w:val="0"/>
                                      <w:marRight w:val="0"/>
                                      <w:marTop w:val="0"/>
                                      <w:marBottom w:val="0"/>
                                      <w:divBdr>
                                        <w:top w:val="none" w:sz="0" w:space="0" w:color="auto"/>
                                        <w:left w:val="none" w:sz="0" w:space="0" w:color="auto"/>
                                        <w:bottom w:val="none" w:sz="0" w:space="0" w:color="auto"/>
                                        <w:right w:val="none" w:sz="0" w:space="0" w:color="auto"/>
                                      </w:divBdr>
                                    </w:div>
                                  </w:divsChild>
                                </w:div>
                                <w:div w:id="542249475">
                                  <w:marLeft w:val="0"/>
                                  <w:marRight w:val="0"/>
                                  <w:marTop w:val="0"/>
                                  <w:marBottom w:val="0"/>
                                  <w:divBdr>
                                    <w:top w:val="none" w:sz="0" w:space="0" w:color="auto"/>
                                    <w:left w:val="none" w:sz="0" w:space="0" w:color="auto"/>
                                    <w:bottom w:val="none" w:sz="0" w:space="0" w:color="auto"/>
                                    <w:right w:val="none" w:sz="0" w:space="0" w:color="auto"/>
                                  </w:divBdr>
                                  <w:divsChild>
                                    <w:div w:id="20795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3262">
                              <w:marLeft w:val="0"/>
                              <w:marRight w:val="240"/>
                              <w:marTop w:val="0"/>
                              <w:marBottom w:val="0"/>
                              <w:divBdr>
                                <w:top w:val="none" w:sz="0" w:space="0" w:color="auto"/>
                                <w:left w:val="none" w:sz="0" w:space="0" w:color="auto"/>
                                <w:bottom w:val="none" w:sz="0" w:space="0" w:color="auto"/>
                                <w:right w:val="none" w:sz="0" w:space="0" w:color="auto"/>
                              </w:divBdr>
                              <w:divsChild>
                                <w:div w:id="1869485641">
                                  <w:marLeft w:val="0"/>
                                  <w:marRight w:val="0"/>
                                  <w:marTop w:val="0"/>
                                  <w:marBottom w:val="300"/>
                                  <w:divBdr>
                                    <w:top w:val="none" w:sz="0" w:space="0" w:color="auto"/>
                                    <w:left w:val="none" w:sz="0" w:space="0" w:color="auto"/>
                                    <w:bottom w:val="none" w:sz="0" w:space="0" w:color="auto"/>
                                    <w:right w:val="none" w:sz="0" w:space="0" w:color="auto"/>
                                  </w:divBdr>
                                  <w:divsChild>
                                    <w:div w:id="1950508395">
                                      <w:marLeft w:val="0"/>
                                      <w:marRight w:val="0"/>
                                      <w:marTop w:val="0"/>
                                      <w:marBottom w:val="0"/>
                                      <w:divBdr>
                                        <w:top w:val="none" w:sz="0" w:space="0" w:color="auto"/>
                                        <w:left w:val="none" w:sz="0" w:space="0" w:color="auto"/>
                                        <w:bottom w:val="none" w:sz="0" w:space="0" w:color="auto"/>
                                        <w:right w:val="none" w:sz="0" w:space="0" w:color="auto"/>
                                      </w:divBdr>
                                    </w:div>
                                  </w:divsChild>
                                </w:div>
                                <w:div w:id="1235046519">
                                  <w:marLeft w:val="0"/>
                                  <w:marRight w:val="0"/>
                                  <w:marTop w:val="0"/>
                                  <w:marBottom w:val="0"/>
                                  <w:divBdr>
                                    <w:top w:val="none" w:sz="0" w:space="0" w:color="auto"/>
                                    <w:left w:val="none" w:sz="0" w:space="0" w:color="auto"/>
                                    <w:bottom w:val="none" w:sz="0" w:space="0" w:color="auto"/>
                                    <w:right w:val="none" w:sz="0" w:space="0" w:color="auto"/>
                                  </w:divBdr>
                                  <w:divsChild>
                                    <w:div w:id="18361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32895">
                              <w:marLeft w:val="0"/>
                              <w:marRight w:val="240"/>
                              <w:marTop w:val="0"/>
                              <w:marBottom w:val="0"/>
                              <w:divBdr>
                                <w:top w:val="none" w:sz="0" w:space="0" w:color="auto"/>
                                <w:left w:val="none" w:sz="0" w:space="0" w:color="auto"/>
                                <w:bottom w:val="none" w:sz="0" w:space="0" w:color="auto"/>
                                <w:right w:val="none" w:sz="0" w:space="0" w:color="auto"/>
                              </w:divBdr>
                              <w:divsChild>
                                <w:div w:id="1078483921">
                                  <w:marLeft w:val="0"/>
                                  <w:marRight w:val="0"/>
                                  <w:marTop w:val="0"/>
                                  <w:marBottom w:val="300"/>
                                  <w:divBdr>
                                    <w:top w:val="none" w:sz="0" w:space="0" w:color="auto"/>
                                    <w:left w:val="none" w:sz="0" w:space="0" w:color="auto"/>
                                    <w:bottom w:val="none" w:sz="0" w:space="0" w:color="auto"/>
                                    <w:right w:val="none" w:sz="0" w:space="0" w:color="auto"/>
                                  </w:divBdr>
                                  <w:divsChild>
                                    <w:div w:id="1339382428">
                                      <w:marLeft w:val="0"/>
                                      <w:marRight w:val="0"/>
                                      <w:marTop w:val="0"/>
                                      <w:marBottom w:val="0"/>
                                      <w:divBdr>
                                        <w:top w:val="none" w:sz="0" w:space="0" w:color="auto"/>
                                        <w:left w:val="none" w:sz="0" w:space="0" w:color="auto"/>
                                        <w:bottom w:val="none" w:sz="0" w:space="0" w:color="auto"/>
                                        <w:right w:val="none" w:sz="0" w:space="0" w:color="auto"/>
                                      </w:divBdr>
                                    </w:div>
                                  </w:divsChild>
                                </w:div>
                                <w:div w:id="1999116004">
                                  <w:marLeft w:val="0"/>
                                  <w:marRight w:val="0"/>
                                  <w:marTop w:val="0"/>
                                  <w:marBottom w:val="0"/>
                                  <w:divBdr>
                                    <w:top w:val="none" w:sz="0" w:space="0" w:color="auto"/>
                                    <w:left w:val="none" w:sz="0" w:space="0" w:color="auto"/>
                                    <w:bottom w:val="none" w:sz="0" w:space="0" w:color="auto"/>
                                    <w:right w:val="none" w:sz="0" w:space="0" w:color="auto"/>
                                  </w:divBdr>
                                  <w:divsChild>
                                    <w:div w:id="19687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3192">
                              <w:marLeft w:val="0"/>
                              <w:marRight w:val="240"/>
                              <w:marTop w:val="0"/>
                              <w:marBottom w:val="0"/>
                              <w:divBdr>
                                <w:top w:val="none" w:sz="0" w:space="0" w:color="auto"/>
                                <w:left w:val="none" w:sz="0" w:space="0" w:color="auto"/>
                                <w:bottom w:val="none" w:sz="0" w:space="0" w:color="auto"/>
                                <w:right w:val="none" w:sz="0" w:space="0" w:color="auto"/>
                              </w:divBdr>
                              <w:divsChild>
                                <w:div w:id="1836801330">
                                  <w:marLeft w:val="0"/>
                                  <w:marRight w:val="0"/>
                                  <w:marTop w:val="0"/>
                                  <w:marBottom w:val="300"/>
                                  <w:divBdr>
                                    <w:top w:val="none" w:sz="0" w:space="0" w:color="auto"/>
                                    <w:left w:val="none" w:sz="0" w:space="0" w:color="auto"/>
                                    <w:bottom w:val="none" w:sz="0" w:space="0" w:color="auto"/>
                                    <w:right w:val="none" w:sz="0" w:space="0" w:color="auto"/>
                                  </w:divBdr>
                                  <w:divsChild>
                                    <w:div w:id="1984235036">
                                      <w:marLeft w:val="0"/>
                                      <w:marRight w:val="0"/>
                                      <w:marTop w:val="0"/>
                                      <w:marBottom w:val="0"/>
                                      <w:divBdr>
                                        <w:top w:val="none" w:sz="0" w:space="0" w:color="auto"/>
                                        <w:left w:val="none" w:sz="0" w:space="0" w:color="auto"/>
                                        <w:bottom w:val="none" w:sz="0" w:space="0" w:color="auto"/>
                                        <w:right w:val="none" w:sz="0" w:space="0" w:color="auto"/>
                                      </w:divBdr>
                                    </w:div>
                                  </w:divsChild>
                                </w:div>
                                <w:div w:id="1576089524">
                                  <w:marLeft w:val="0"/>
                                  <w:marRight w:val="0"/>
                                  <w:marTop w:val="0"/>
                                  <w:marBottom w:val="0"/>
                                  <w:divBdr>
                                    <w:top w:val="none" w:sz="0" w:space="0" w:color="auto"/>
                                    <w:left w:val="none" w:sz="0" w:space="0" w:color="auto"/>
                                    <w:bottom w:val="none" w:sz="0" w:space="0" w:color="auto"/>
                                    <w:right w:val="none" w:sz="0" w:space="0" w:color="auto"/>
                                  </w:divBdr>
                                  <w:divsChild>
                                    <w:div w:id="19914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8584">
                              <w:marLeft w:val="0"/>
                              <w:marRight w:val="240"/>
                              <w:marTop w:val="0"/>
                              <w:marBottom w:val="0"/>
                              <w:divBdr>
                                <w:top w:val="none" w:sz="0" w:space="0" w:color="auto"/>
                                <w:left w:val="none" w:sz="0" w:space="0" w:color="auto"/>
                                <w:bottom w:val="none" w:sz="0" w:space="0" w:color="auto"/>
                                <w:right w:val="none" w:sz="0" w:space="0" w:color="auto"/>
                              </w:divBdr>
                              <w:divsChild>
                                <w:div w:id="1811362391">
                                  <w:marLeft w:val="0"/>
                                  <w:marRight w:val="0"/>
                                  <w:marTop w:val="0"/>
                                  <w:marBottom w:val="300"/>
                                  <w:divBdr>
                                    <w:top w:val="none" w:sz="0" w:space="0" w:color="auto"/>
                                    <w:left w:val="none" w:sz="0" w:space="0" w:color="auto"/>
                                    <w:bottom w:val="none" w:sz="0" w:space="0" w:color="auto"/>
                                    <w:right w:val="none" w:sz="0" w:space="0" w:color="auto"/>
                                  </w:divBdr>
                                  <w:divsChild>
                                    <w:div w:id="2113091741">
                                      <w:marLeft w:val="0"/>
                                      <w:marRight w:val="0"/>
                                      <w:marTop w:val="0"/>
                                      <w:marBottom w:val="0"/>
                                      <w:divBdr>
                                        <w:top w:val="none" w:sz="0" w:space="0" w:color="auto"/>
                                        <w:left w:val="none" w:sz="0" w:space="0" w:color="auto"/>
                                        <w:bottom w:val="none" w:sz="0" w:space="0" w:color="auto"/>
                                        <w:right w:val="none" w:sz="0" w:space="0" w:color="auto"/>
                                      </w:divBdr>
                                    </w:div>
                                  </w:divsChild>
                                </w:div>
                                <w:div w:id="1955136423">
                                  <w:marLeft w:val="0"/>
                                  <w:marRight w:val="0"/>
                                  <w:marTop w:val="0"/>
                                  <w:marBottom w:val="0"/>
                                  <w:divBdr>
                                    <w:top w:val="none" w:sz="0" w:space="0" w:color="auto"/>
                                    <w:left w:val="none" w:sz="0" w:space="0" w:color="auto"/>
                                    <w:bottom w:val="none" w:sz="0" w:space="0" w:color="auto"/>
                                    <w:right w:val="none" w:sz="0" w:space="0" w:color="auto"/>
                                  </w:divBdr>
                                  <w:divsChild>
                                    <w:div w:id="14619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1750">
                              <w:marLeft w:val="0"/>
                              <w:marRight w:val="240"/>
                              <w:marTop w:val="0"/>
                              <w:marBottom w:val="0"/>
                              <w:divBdr>
                                <w:top w:val="none" w:sz="0" w:space="0" w:color="auto"/>
                                <w:left w:val="none" w:sz="0" w:space="0" w:color="auto"/>
                                <w:bottom w:val="none" w:sz="0" w:space="0" w:color="auto"/>
                                <w:right w:val="none" w:sz="0" w:space="0" w:color="auto"/>
                              </w:divBdr>
                              <w:divsChild>
                                <w:div w:id="1356732972">
                                  <w:marLeft w:val="0"/>
                                  <w:marRight w:val="0"/>
                                  <w:marTop w:val="0"/>
                                  <w:marBottom w:val="300"/>
                                  <w:divBdr>
                                    <w:top w:val="none" w:sz="0" w:space="0" w:color="auto"/>
                                    <w:left w:val="none" w:sz="0" w:space="0" w:color="auto"/>
                                    <w:bottom w:val="none" w:sz="0" w:space="0" w:color="auto"/>
                                    <w:right w:val="none" w:sz="0" w:space="0" w:color="auto"/>
                                  </w:divBdr>
                                  <w:divsChild>
                                    <w:div w:id="1690326344">
                                      <w:marLeft w:val="0"/>
                                      <w:marRight w:val="0"/>
                                      <w:marTop w:val="0"/>
                                      <w:marBottom w:val="0"/>
                                      <w:divBdr>
                                        <w:top w:val="none" w:sz="0" w:space="0" w:color="auto"/>
                                        <w:left w:val="none" w:sz="0" w:space="0" w:color="auto"/>
                                        <w:bottom w:val="none" w:sz="0" w:space="0" w:color="auto"/>
                                        <w:right w:val="none" w:sz="0" w:space="0" w:color="auto"/>
                                      </w:divBdr>
                                    </w:div>
                                  </w:divsChild>
                                </w:div>
                                <w:div w:id="934704371">
                                  <w:marLeft w:val="0"/>
                                  <w:marRight w:val="0"/>
                                  <w:marTop w:val="0"/>
                                  <w:marBottom w:val="0"/>
                                  <w:divBdr>
                                    <w:top w:val="none" w:sz="0" w:space="0" w:color="auto"/>
                                    <w:left w:val="none" w:sz="0" w:space="0" w:color="auto"/>
                                    <w:bottom w:val="none" w:sz="0" w:space="0" w:color="auto"/>
                                    <w:right w:val="none" w:sz="0" w:space="0" w:color="auto"/>
                                  </w:divBdr>
                                  <w:divsChild>
                                    <w:div w:id="1134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3191">
                              <w:marLeft w:val="0"/>
                              <w:marRight w:val="240"/>
                              <w:marTop w:val="0"/>
                              <w:marBottom w:val="0"/>
                              <w:divBdr>
                                <w:top w:val="none" w:sz="0" w:space="0" w:color="auto"/>
                                <w:left w:val="none" w:sz="0" w:space="0" w:color="auto"/>
                                <w:bottom w:val="none" w:sz="0" w:space="0" w:color="auto"/>
                                <w:right w:val="none" w:sz="0" w:space="0" w:color="auto"/>
                              </w:divBdr>
                              <w:divsChild>
                                <w:div w:id="1055005399">
                                  <w:marLeft w:val="0"/>
                                  <w:marRight w:val="0"/>
                                  <w:marTop w:val="0"/>
                                  <w:marBottom w:val="300"/>
                                  <w:divBdr>
                                    <w:top w:val="none" w:sz="0" w:space="0" w:color="auto"/>
                                    <w:left w:val="none" w:sz="0" w:space="0" w:color="auto"/>
                                    <w:bottom w:val="none" w:sz="0" w:space="0" w:color="auto"/>
                                    <w:right w:val="none" w:sz="0" w:space="0" w:color="auto"/>
                                  </w:divBdr>
                                  <w:divsChild>
                                    <w:div w:id="420374216">
                                      <w:marLeft w:val="0"/>
                                      <w:marRight w:val="0"/>
                                      <w:marTop w:val="0"/>
                                      <w:marBottom w:val="0"/>
                                      <w:divBdr>
                                        <w:top w:val="none" w:sz="0" w:space="0" w:color="auto"/>
                                        <w:left w:val="none" w:sz="0" w:space="0" w:color="auto"/>
                                        <w:bottom w:val="none" w:sz="0" w:space="0" w:color="auto"/>
                                        <w:right w:val="none" w:sz="0" w:space="0" w:color="auto"/>
                                      </w:divBdr>
                                    </w:div>
                                  </w:divsChild>
                                </w:div>
                                <w:div w:id="2023625704">
                                  <w:marLeft w:val="0"/>
                                  <w:marRight w:val="0"/>
                                  <w:marTop w:val="0"/>
                                  <w:marBottom w:val="0"/>
                                  <w:divBdr>
                                    <w:top w:val="none" w:sz="0" w:space="0" w:color="auto"/>
                                    <w:left w:val="none" w:sz="0" w:space="0" w:color="auto"/>
                                    <w:bottom w:val="none" w:sz="0" w:space="0" w:color="auto"/>
                                    <w:right w:val="none" w:sz="0" w:space="0" w:color="auto"/>
                                  </w:divBdr>
                                  <w:divsChild>
                                    <w:div w:id="8597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2505">
                              <w:marLeft w:val="0"/>
                              <w:marRight w:val="240"/>
                              <w:marTop w:val="0"/>
                              <w:marBottom w:val="0"/>
                              <w:divBdr>
                                <w:top w:val="none" w:sz="0" w:space="0" w:color="auto"/>
                                <w:left w:val="none" w:sz="0" w:space="0" w:color="auto"/>
                                <w:bottom w:val="none" w:sz="0" w:space="0" w:color="auto"/>
                                <w:right w:val="none" w:sz="0" w:space="0" w:color="auto"/>
                              </w:divBdr>
                              <w:divsChild>
                                <w:div w:id="730693246">
                                  <w:marLeft w:val="0"/>
                                  <w:marRight w:val="0"/>
                                  <w:marTop w:val="0"/>
                                  <w:marBottom w:val="300"/>
                                  <w:divBdr>
                                    <w:top w:val="none" w:sz="0" w:space="0" w:color="auto"/>
                                    <w:left w:val="none" w:sz="0" w:space="0" w:color="auto"/>
                                    <w:bottom w:val="none" w:sz="0" w:space="0" w:color="auto"/>
                                    <w:right w:val="none" w:sz="0" w:space="0" w:color="auto"/>
                                  </w:divBdr>
                                  <w:divsChild>
                                    <w:div w:id="1111509121">
                                      <w:marLeft w:val="0"/>
                                      <w:marRight w:val="0"/>
                                      <w:marTop w:val="0"/>
                                      <w:marBottom w:val="0"/>
                                      <w:divBdr>
                                        <w:top w:val="none" w:sz="0" w:space="0" w:color="auto"/>
                                        <w:left w:val="none" w:sz="0" w:space="0" w:color="auto"/>
                                        <w:bottom w:val="none" w:sz="0" w:space="0" w:color="auto"/>
                                        <w:right w:val="none" w:sz="0" w:space="0" w:color="auto"/>
                                      </w:divBdr>
                                    </w:div>
                                  </w:divsChild>
                                </w:div>
                                <w:div w:id="465895614">
                                  <w:marLeft w:val="0"/>
                                  <w:marRight w:val="0"/>
                                  <w:marTop w:val="0"/>
                                  <w:marBottom w:val="0"/>
                                  <w:divBdr>
                                    <w:top w:val="none" w:sz="0" w:space="0" w:color="auto"/>
                                    <w:left w:val="none" w:sz="0" w:space="0" w:color="auto"/>
                                    <w:bottom w:val="none" w:sz="0" w:space="0" w:color="auto"/>
                                    <w:right w:val="none" w:sz="0" w:space="0" w:color="auto"/>
                                  </w:divBdr>
                                  <w:divsChild>
                                    <w:div w:id="14106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7105">
                              <w:marLeft w:val="0"/>
                              <w:marRight w:val="240"/>
                              <w:marTop w:val="0"/>
                              <w:marBottom w:val="0"/>
                              <w:divBdr>
                                <w:top w:val="none" w:sz="0" w:space="0" w:color="auto"/>
                                <w:left w:val="none" w:sz="0" w:space="0" w:color="auto"/>
                                <w:bottom w:val="none" w:sz="0" w:space="0" w:color="auto"/>
                                <w:right w:val="none" w:sz="0" w:space="0" w:color="auto"/>
                              </w:divBdr>
                              <w:divsChild>
                                <w:div w:id="1322075916">
                                  <w:marLeft w:val="0"/>
                                  <w:marRight w:val="0"/>
                                  <w:marTop w:val="0"/>
                                  <w:marBottom w:val="300"/>
                                  <w:divBdr>
                                    <w:top w:val="none" w:sz="0" w:space="0" w:color="auto"/>
                                    <w:left w:val="none" w:sz="0" w:space="0" w:color="auto"/>
                                    <w:bottom w:val="none" w:sz="0" w:space="0" w:color="auto"/>
                                    <w:right w:val="none" w:sz="0" w:space="0" w:color="auto"/>
                                  </w:divBdr>
                                  <w:divsChild>
                                    <w:div w:id="1099906214">
                                      <w:marLeft w:val="0"/>
                                      <w:marRight w:val="0"/>
                                      <w:marTop w:val="0"/>
                                      <w:marBottom w:val="0"/>
                                      <w:divBdr>
                                        <w:top w:val="none" w:sz="0" w:space="0" w:color="auto"/>
                                        <w:left w:val="none" w:sz="0" w:space="0" w:color="auto"/>
                                        <w:bottom w:val="none" w:sz="0" w:space="0" w:color="auto"/>
                                        <w:right w:val="none" w:sz="0" w:space="0" w:color="auto"/>
                                      </w:divBdr>
                                    </w:div>
                                  </w:divsChild>
                                </w:div>
                                <w:div w:id="352850593">
                                  <w:marLeft w:val="0"/>
                                  <w:marRight w:val="0"/>
                                  <w:marTop w:val="0"/>
                                  <w:marBottom w:val="0"/>
                                  <w:divBdr>
                                    <w:top w:val="none" w:sz="0" w:space="0" w:color="auto"/>
                                    <w:left w:val="none" w:sz="0" w:space="0" w:color="auto"/>
                                    <w:bottom w:val="none" w:sz="0" w:space="0" w:color="auto"/>
                                    <w:right w:val="none" w:sz="0" w:space="0" w:color="auto"/>
                                  </w:divBdr>
                                  <w:divsChild>
                                    <w:div w:id="9502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8136">
                              <w:marLeft w:val="0"/>
                              <w:marRight w:val="240"/>
                              <w:marTop w:val="0"/>
                              <w:marBottom w:val="0"/>
                              <w:divBdr>
                                <w:top w:val="none" w:sz="0" w:space="0" w:color="auto"/>
                                <w:left w:val="none" w:sz="0" w:space="0" w:color="auto"/>
                                <w:bottom w:val="none" w:sz="0" w:space="0" w:color="auto"/>
                                <w:right w:val="none" w:sz="0" w:space="0" w:color="auto"/>
                              </w:divBdr>
                              <w:divsChild>
                                <w:div w:id="1835947738">
                                  <w:marLeft w:val="0"/>
                                  <w:marRight w:val="0"/>
                                  <w:marTop w:val="0"/>
                                  <w:marBottom w:val="300"/>
                                  <w:divBdr>
                                    <w:top w:val="none" w:sz="0" w:space="0" w:color="auto"/>
                                    <w:left w:val="none" w:sz="0" w:space="0" w:color="auto"/>
                                    <w:bottom w:val="none" w:sz="0" w:space="0" w:color="auto"/>
                                    <w:right w:val="none" w:sz="0" w:space="0" w:color="auto"/>
                                  </w:divBdr>
                                  <w:divsChild>
                                    <w:div w:id="1570001935">
                                      <w:marLeft w:val="0"/>
                                      <w:marRight w:val="0"/>
                                      <w:marTop w:val="0"/>
                                      <w:marBottom w:val="0"/>
                                      <w:divBdr>
                                        <w:top w:val="none" w:sz="0" w:space="0" w:color="auto"/>
                                        <w:left w:val="none" w:sz="0" w:space="0" w:color="auto"/>
                                        <w:bottom w:val="none" w:sz="0" w:space="0" w:color="auto"/>
                                        <w:right w:val="none" w:sz="0" w:space="0" w:color="auto"/>
                                      </w:divBdr>
                                    </w:div>
                                  </w:divsChild>
                                </w:div>
                                <w:div w:id="2018997191">
                                  <w:marLeft w:val="0"/>
                                  <w:marRight w:val="0"/>
                                  <w:marTop w:val="0"/>
                                  <w:marBottom w:val="0"/>
                                  <w:divBdr>
                                    <w:top w:val="none" w:sz="0" w:space="0" w:color="auto"/>
                                    <w:left w:val="none" w:sz="0" w:space="0" w:color="auto"/>
                                    <w:bottom w:val="none" w:sz="0" w:space="0" w:color="auto"/>
                                    <w:right w:val="none" w:sz="0" w:space="0" w:color="auto"/>
                                  </w:divBdr>
                                  <w:divsChild>
                                    <w:div w:id="2233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2022-12-05T09:48:00Z</dcterms:created>
  <dcterms:modified xsi:type="dcterms:W3CDTF">2022-12-05T09:48:00Z</dcterms:modified>
</cp:coreProperties>
</file>